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3AC" w:rsidRPr="00387815" w:rsidRDefault="009763AC" w:rsidP="00387815">
      <w:pPr>
        <w:pStyle w:val="Heading1"/>
        <w:spacing w:before="0"/>
        <w:jc w:val="center"/>
        <w:rPr>
          <w:b/>
          <w:shd w:val="clear" w:color="auto" w:fill="FFFFFF"/>
        </w:rPr>
      </w:pPr>
      <w:r w:rsidRPr="00387815">
        <w:rPr>
          <w:b/>
          <w:color w:val="auto"/>
          <w:shd w:val="clear" w:color="auto" w:fill="FFFFFF"/>
        </w:rPr>
        <w:t xml:space="preserve">/* </w:t>
      </w:r>
      <w:r>
        <w:rPr>
          <w:b/>
          <w:color w:val="auto"/>
          <w:shd w:val="clear" w:color="auto" w:fill="FFFFFF"/>
        </w:rPr>
        <w:t xml:space="preserve">The </w:t>
      </w:r>
      <w:r w:rsidRPr="00387815">
        <w:rPr>
          <w:b/>
          <w:color w:val="auto"/>
          <w:shd w:val="clear" w:color="auto" w:fill="FFFFFF"/>
        </w:rPr>
        <w:t xml:space="preserve">SAS </w:t>
      </w:r>
      <w:r>
        <w:rPr>
          <w:b/>
          <w:color w:val="auto"/>
          <w:shd w:val="clear" w:color="auto" w:fill="FFFFFF"/>
        </w:rPr>
        <w:t>program (</w:t>
      </w:r>
      <w:r w:rsidRPr="00387815">
        <w:rPr>
          <w:b/>
          <w:color w:val="auto"/>
          <w:shd w:val="clear" w:color="auto" w:fill="FFFFFF"/>
        </w:rPr>
        <w:t>HEI</w:t>
      </w:r>
      <w:r>
        <w:rPr>
          <w:b/>
          <w:color w:val="auto"/>
          <w:shd w:val="clear" w:color="auto" w:fill="FFFFFF"/>
        </w:rPr>
        <w:t>-</w:t>
      </w:r>
      <w:r w:rsidRPr="00387815">
        <w:rPr>
          <w:b/>
          <w:color w:val="auto"/>
          <w:shd w:val="clear" w:color="auto" w:fill="FFFFFF"/>
        </w:rPr>
        <w:t xml:space="preserve">2010 </w:t>
      </w:r>
      <w:r>
        <w:rPr>
          <w:b/>
          <w:color w:val="auto"/>
          <w:shd w:val="clear" w:color="auto" w:fill="FFFFFF"/>
        </w:rPr>
        <w:t xml:space="preserve">at the population/group level </w:t>
      </w:r>
      <w:r w:rsidRPr="00387815">
        <w:rPr>
          <w:b/>
          <w:color w:val="auto"/>
          <w:shd w:val="clear" w:color="auto" w:fill="FFFFFF"/>
        </w:rPr>
        <w:t xml:space="preserve">using </w:t>
      </w:r>
      <w:r>
        <w:rPr>
          <w:b/>
          <w:color w:val="auto"/>
          <w:shd w:val="clear" w:color="auto" w:fill="FFFFFF"/>
        </w:rPr>
        <w:t>ASA24-2016 and ASA24-2018</w:t>
      </w:r>
      <w:r w:rsidRPr="00387815">
        <w:rPr>
          <w:b/>
          <w:color w:val="auto"/>
          <w:shd w:val="clear" w:color="auto" w:fill="FFFFFF"/>
        </w:rPr>
        <w:t xml:space="preserve"> data</w:t>
      </w:r>
      <w:r>
        <w:rPr>
          <w:b/>
          <w:color w:val="auto"/>
          <w:shd w:val="clear" w:color="auto" w:fill="FFFFFF"/>
        </w:rPr>
        <w:t>)</w:t>
      </w:r>
    </w:p>
    <w:p w:rsidR="009763AC" w:rsidRPr="00E84BDB" w:rsidRDefault="009763AC" w:rsidP="009763AC">
      <w:pPr>
        <w:pStyle w:val="Heading1"/>
        <w:spacing w:before="0"/>
        <w:jc w:val="center"/>
        <w:rPr>
          <w:rFonts w:cs="Courier New"/>
          <w:b/>
          <w:color w:val="auto"/>
          <w:shd w:val="clear" w:color="auto" w:fill="FFFFFF"/>
        </w:rPr>
      </w:pPr>
      <w:r w:rsidRPr="00E84BDB">
        <w:rPr>
          <w:rFonts w:cs="Courier New"/>
          <w:b/>
          <w:color w:val="auto"/>
          <w:shd w:val="clear" w:color="auto" w:fill="FFFFFF"/>
        </w:rPr>
        <w:t>P</w:t>
      </w:r>
      <w:r>
        <w:rPr>
          <w:rFonts w:cs="Courier New"/>
          <w:b/>
          <w:color w:val="auto"/>
          <w:shd w:val="clear" w:color="auto" w:fill="FFFFFF"/>
        </w:rPr>
        <w:t xml:space="preserve">opulation Ratio </w:t>
      </w:r>
      <w:proofErr w:type="spellStart"/>
      <w:r>
        <w:rPr>
          <w:rFonts w:cs="Courier New"/>
          <w:b/>
          <w:color w:val="auto"/>
          <w:shd w:val="clear" w:color="auto" w:fill="FFFFFF"/>
        </w:rPr>
        <w:t>Method</w:t>
      </w:r>
      <w:r w:rsidRPr="00E84BDB">
        <w:rPr>
          <w:rFonts w:cs="Courier New"/>
          <w:b/>
          <w:color w:val="auto"/>
          <w:shd w:val="clear" w:color="auto" w:fill="FFFFFF"/>
        </w:rPr>
        <w:t>.SAS</w:t>
      </w:r>
      <w:proofErr w:type="spellEnd"/>
      <w:r w:rsidRPr="00E84BDB">
        <w:rPr>
          <w:rFonts w:cs="Courier New"/>
          <w:b/>
          <w:color w:val="auto"/>
          <w:shd w:val="clear" w:color="auto" w:fill="FFFFFF"/>
        </w:rPr>
        <w:t xml:space="preserve">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/*This program creates component and total scores of the HEI-2010</w:t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 for a population or a group. The 12 components include: Total Fruit, Whole Fruit, Total Vegetables, Greens and Beans, Whole Grains, Dairy, Total Protein Foods, Seafood and Plant Proteins, Fatty Acids Refined Grains, Sodium, and Empty Calories.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/*Please see accompanying readme file.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**********************************************************************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HEI-2010 scoring program that follows*/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:rsidR="009763AC" w:rsidRPr="00387815" w:rsidRDefault="009763AC" w:rsidP="003878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387815">
        <w:rPr>
          <w:rFonts w:ascii="Courier New" w:hAnsi="Courier New" w:cs="Courier New"/>
          <w:color w:val="008000"/>
          <w:shd w:val="clear" w:color="auto" w:fill="FFFFFF"/>
        </w:rPr>
        <w:t>/*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 xml:space="preserve">1. 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>Create a folder on your computer “home folder”, and save the ASA24 data, and the required HEI-2010 macros in it. Specify the path to the folder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C:\Users\Documents\ASA24; /</w:t>
      </w:r>
      <w:r w:rsidRPr="003B09FA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*In this Example, the “home” folder is in C Drive, within Documents, and is called ASA24*/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Pr="00387815" w:rsidRDefault="009763AC" w:rsidP="00387815">
      <w:pPr>
        <w:rPr>
          <w:rFonts w:ascii="Courier New" w:hAnsi="Courier New" w:cs="Courier New"/>
          <w:color w:val="008000"/>
          <w:shd w:val="clear" w:color="auto" w:fill="FFFFFF"/>
        </w:rPr>
      </w:pPr>
      <w:r w:rsidRPr="00387815">
        <w:rPr>
          <w:rFonts w:ascii="Courier New" w:hAnsi="Courier New" w:cs="Courier New"/>
          <w:color w:val="008000"/>
          <w:shd w:val="clear" w:color="auto" w:fill="FFFFFF"/>
        </w:rPr>
        <w:t>/*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>2.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 xml:space="preserve"> Filename here specifies the input </w:t>
      </w:r>
      <w:r w:rsidR="00CF6B1C">
        <w:rPr>
          <w:rFonts w:ascii="Courier New" w:hAnsi="Courier New" w:cs="Courier New"/>
          <w:color w:val="008000"/>
          <w:shd w:val="clear" w:color="auto" w:fill="FFFFFF"/>
        </w:rPr>
        <w:t>file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>.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 w:rsidR="009F11AE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Totals\</w:t>
      </w:r>
      <w:r>
        <w:rPr>
          <w:rFonts w:ascii="Courier New" w:hAnsi="Courier New" w:cs="Courier New"/>
          <w:color w:val="800080"/>
          <w:shd w:val="clear" w:color="auto" w:fill="FFFFFF"/>
        </w:rPr>
        <w:t>Totals.csv”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Pr="00E04025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In this example, the 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 xml:space="preserve">ASA24-2016 or ASA24-2018 </w:t>
      </w:r>
      <w:r>
        <w:rPr>
          <w:rFonts w:ascii="Courier New" w:hAnsi="Courier New" w:cs="Courier New"/>
          <w:color w:val="008000"/>
          <w:shd w:val="clear" w:color="auto" w:fill="FFFFFF"/>
        </w:rPr>
        <w:t>Daily Total Nutrient and Pyramid Equivalents data</w:t>
      </w:r>
      <w:r w:rsidR="009F11AE">
        <w:rPr>
          <w:rFonts w:ascii="Courier New" w:hAnsi="Courier New" w:cs="Courier New"/>
          <w:color w:val="008000"/>
          <w:shd w:val="clear" w:color="auto" w:fill="FFFFFF"/>
        </w:rPr>
        <w:t xml:space="preserve"> “Totals”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>,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are </w:t>
      </w:r>
      <w:r w:rsidR="009F11AE">
        <w:rPr>
          <w:rFonts w:ascii="Courier New" w:hAnsi="Courier New" w:cs="Courier New"/>
          <w:color w:val="008000"/>
          <w:shd w:val="clear" w:color="auto" w:fill="FFFFFF"/>
        </w:rPr>
        <w:t xml:space="preserve">saved in a folder </w:t>
      </w:r>
      <w:r>
        <w:rPr>
          <w:rFonts w:ascii="Courier New" w:hAnsi="Courier New" w:cs="Courier New"/>
          <w:color w:val="008000"/>
          <w:shd w:val="clear" w:color="auto" w:fill="FFFFFF"/>
        </w:rPr>
        <w:t>called “Totals”</w:t>
      </w:r>
      <w:r w:rsidR="00262DC2">
        <w:rPr>
          <w:rFonts w:ascii="Courier New" w:hAnsi="Courier New" w:cs="Courier New"/>
          <w:color w:val="008000"/>
          <w:shd w:val="clear" w:color="auto" w:fill="FFFFFF"/>
        </w:rPr>
        <w:t>,</w:t>
      </w:r>
      <w:r w:rsidR="009F11AE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262DC2">
        <w:rPr>
          <w:rFonts w:ascii="Courier New" w:hAnsi="Courier New" w:cs="Courier New"/>
          <w:color w:val="008000"/>
          <w:shd w:val="clear" w:color="auto" w:fill="FFFFFF"/>
        </w:rPr>
        <w:t>within the “home” folder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>.</w:t>
      </w:r>
      <w:r w:rsidR="009F11AE">
        <w:rPr>
          <w:rFonts w:ascii="Courier New" w:hAnsi="Courier New" w:cs="Courier New"/>
          <w:color w:val="008000"/>
          <w:shd w:val="clear" w:color="auto" w:fill="FFFFFF"/>
        </w:rPr>
        <w:t xml:space="preserve"> The</w:t>
      </w:r>
      <w:r w:rsidR="008437ED">
        <w:rPr>
          <w:rFonts w:ascii="Courier New" w:hAnsi="Courier New" w:cs="Courier New"/>
          <w:color w:val="008000"/>
          <w:shd w:val="clear" w:color="auto" w:fill="FFFFFF"/>
        </w:rPr>
        <w:t xml:space="preserve"> data are in</w:t>
      </w:r>
      <w:r w:rsidR="009F11AE">
        <w:rPr>
          <w:rFonts w:ascii="Courier New" w:hAnsi="Courier New" w:cs="Courier New"/>
          <w:color w:val="008000"/>
          <w:shd w:val="clear" w:color="auto" w:fill="FFFFFF"/>
        </w:rPr>
        <w:t xml:space="preserve"> csv f</w:t>
      </w:r>
      <w:r w:rsidR="008437ED">
        <w:rPr>
          <w:rFonts w:ascii="Courier New" w:hAnsi="Courier New" w:cs="Courier New"/>
          <w:color w:val="008000"/>
          <w:shd w:val="clear" w:color="auto" w:fill="FFFFFF"/>
        </w:rPr>
        <w:t>ormat</w:t>
      </w:r>
      <w:bookmarkStart w:id="0" w:name="_GoBack"/>
      <w:bookmarkEnd w:id="0"/>
      <w:r w:rsidR="009F11AE">
        <w:rPr>
          <w:rFonts w:ascii="Courier New" w:hAnsi="Courier New" w:cs="Courier New"/>
          <w:color w:val="008000"/>
          <w:shd w:val="clear" w:color="auto" w:fill="FFFFFF"/>
        </w:rPr>
        <w:t>.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Pr="00387815" w:rsidRDefault="009763AC" w:rsidP="003878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387815">
        <w:rPr>
          <w:rFonts w:ascii="Courier New" w:hAnsi="Courier New" w:cs="Courier New"/>
          <w:color w:val="008000"/>
          <w:shd w:val="clear" w:color="auto" w:fill="FFFFFF"/>
        </w:rPr>
        <w:t>/*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 xml:space="preserve">Create a folder within the “home” folder, where the output file, containing HEI-2010 component and total scores </w:t>
      </w:r>
      <w:r w:rsidR="00262DC2">
        <w:rPr>
          <w:rFonts w:ascii="Courier New" w:hAnsi="Courier New" w:cs="Courier New"/>
          <w:color w:val="008000"/>
          <w:shd w:val="clear" w:color="auto" w:fill="FFFFFF"/>
        </w:rPr>
        <w:t>are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 xml:space="preserve"> to be exported. Specify the name of the folder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bookmarkStart w:id="1" w:name="_Hlk698909"/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r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“result</w:t>
      </w:r>
      <w:r w:rsidR="00262DC2" w:rsidRPr="00415A6C">
        <w:rPr>
          <w:rFonts w:ascii="Courier New" w:hAnsi="Courier New" w:cs="Courier New"/>
          <w:color w:val="008000"/>
          <w:shd w:val="clear" w:color="auto" w:fill="FFFFFF"/>
        </w:rPr>
        <w:t>”.</w:t>
      </w:r>
      <w:r w:rsidR="00262DC2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>/</w:t>
      </w:r>
    </w:p>
    <w:bookmarkEnd w:id="1"/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Pr="00387815" w:rsidRDefault="009763AC" w:rsidP="003878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2" w:name="_Hlk698964"/>
      <w:r w:rsidRPr="00387815">
        <w:rPr>
          <w:rFonts w:ascii="Courier New" w:hAnsi="Courier New" w:cs="Courier New"/>
          <w:color w:val="008000"/>
          <w:shd w:val="clear" w:color="auto" w:fill="FFFFFF"/>
        </w:rPr>
        <w:t>/*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>Read in required HEI-2010 scoring macros. These macros must be saved within the home folder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>.</w:t>
      </w:r>
      <w:r w:rsidRPr="00387815"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hei2010.beanspeas.allocation.macro.sas'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hei2010.score.macro.sas”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bookmarkStart w:id="3" w:name="_Hlk350113"/>
      <w:r w:rsidRPr="003B09FA">
        <w:rPr>
          <w:rFonts w:ascii="Courier New" w:hAnsi="Courier New" w:cs="Courier New"/>
          <w:color w:val="008000"/>
          <w:shd w:val="clear" w:color="auto" w:fill="FFFFFF"/>
        </w:rPr>
        <w:t xml:space="preserve">/*NOTE: Once you have </w:t>
      </w:r>
      <w:r w:rsidR="00415A6C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3B09FA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bookmarkEnd w:id="3"/>
      <w:r>
        <w:rPr>
          <w:rFonts w:ascii="Courier New" w:hAnsi="Courier New" w:cs="Courier New"/>
          <w:color w:val="008000"/>
          <w:shd w:val="clear" w:color="auto" w:fill="FFFFFF"/>
        </w:rPr>
        <w:t>Unless you used different names for your folders and datasets, n</w:t>
      </w:r>
      <w:r w:rsidRPr="008D4B6A">
        <w:rPr>
          <w:rFonts w:ascii="Courier New" w:hAnsi="Courier New" w:cs="Courier New"/>
          <w:color w:val="008000"/>
          <w:shd w:val="clear" w:color="auto" w:fill="FFFFFF"/>
        </w:rPr>
        <w:t>o other action is required from you</w:t>
      </w:r>
      <w:r>
        <w:rPr>
          <w:rFonts w:ascii="Courier New" w:hAnsi="Courier New" w:cs="Courier New"/>
          <w:color w:val="008000"/>
          <w:shd w:val="clear" w:color="auto" w:fill="FFFFFF"/>
        </w:rPr>
        <w:t>. */</w:t>
      </w:r>
    </w:p>
    <w:bookmarkEnd w:id="2"/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'ASA24-2016 and ASA24-2018 HEI-2010 population ratio scores'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(I): Calculations at the individual participant level to obtain variables needed to calculate HEI-2010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scores.*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Locate the required datasets and variables and make necessary edits to the datasets.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*a. Read in the TOTALS output files from ASA24-2016;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=Totals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=Totals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*Step 2. Create additional required variables;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Totals; 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WHOLEFRT=F_CITMLB+F_OTHER;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MONOPOLY=MFAT+PFAT;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ALLMEAT=PF_MPS_TOTAL+PF_EGGS+PF_NUTSDS+PF_SOY;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SEAPLANT=PF_SEAFD_HI+PF_SEAFD_LOW+PF_SOY+PF_NUTSDS;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/**Calculate intake of Calories from SoFAAS**/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ADDSUGC=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16</w:t>
      </w:r>
      <w:r>
        <w:rPr>
          <w:rFonts w:ascii="Courier New" w:hAnsi="Courier New" w:cs="Courier New"/>
          <w:color w:val="000000"/>
          <w:shd w:val="clear" w:color="auto" w:fill="FFFFFF"/>
        </w:rPr>
        <w:t>*ADD_SUGARS;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added sugars*/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SOLFATC=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hd w:val="clear" w:color="auto" w:fill="FFFFFF"/>
        </w:rPr>
        <w:t>*SOLID_FATS;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solid fat*/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13</w:t>
      </w:r>
      <w:r>
        <w:rPr>
          <w:rFonts w:ascii="Courier New" w:hAnsi="Courier New" w:cs="Courier New"/>
          <w:color w:val="000000"/>
          <w:shd w:val="clear" w:color="auto" w:fill="FFFFFF"/>
        </w:rPr>
        <w:t>*(kcal/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*max grams of alcohol based on kcal intake*/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&lt;=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proofErr w:type="gramStart"/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*consumed less than max*/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&gt;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hd w:val="clear" w:color="auto" w:fill="FFFFFF"/>
        </w:rPr>
        <w:t>*(ALC-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 xml:space="preserve">*get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cal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from extra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grams*/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EMPTYCAL10=ADDSUGC+SOLFATC+EXALCCAL; </w:t>
      </w:r>
      <w:r>
        <w:rPr>
          <w:rFonts w:ascii="Courier New" w:hAnsi="Courier New" w:cs="Courier New"/>
          <w:color w:val="008000"/>
          <w:shd w:val="clear" w:color="auto" w:fill="FFFFFF"/>
        </w:rPr>
        <w:t>/*total empty calories in hei2010 definition*/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/*Section (II): Calculation of weighted means and a variance-covariance matrix and generation of a Monte Carlo dataset, enabling standard errors to be calculated.</w:t>
      </w:r>
      <w:r w:rsidR="00CA46C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Calculate the weighted means and the variance/covariance matrix for the dietary variables of interest.  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corr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=Totals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outp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nocorr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V_TOTAL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F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_TOTAL WHOLEFRT  G_WHOLE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monopoly </w:t>
      </w:r>
      <w:proofErr w:type="spellStart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G_REFINED EMPTYCAL10;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lastRenderedPageBreak/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noobs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, Mean, Std, and N from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Corr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Procedure."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count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=_TYPE_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sampsize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_TYPE_=</w:t>
      </w:r>
      <w:r>
        <w:rPr>
          <w:rFonts w:ascii="Courier New" w:hAnsi="Courier New" w:cs="Courier New"/>
          <w:color w:val="80008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sampsize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=KCAL;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_TYPE_=</w:t>
      </w:r>
      <w:r>
        <w:rPr>
          <w:rFonts w:ascii="Courier New" w:hAnsi="Courier New" w:cs="Courier New"/>
          <w:color w:val="800080"/>
          <w:shd w:val="clear" w:color="auto" w:fill="FFFFFF"/>
        </w:rPr>
        <w:t>'COV'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_TYPE_=</w:t>
      </w:r>
      <w:r>
        <w:rPr>
          <w:rFonts w:ascii="Courier New" w:hAnsi="Courier New" w:cs="Courier New"/>
          <w:color w:val="800080"/>
          <w:shd w:val="clear" w:color="auto" w:fill="FFFFFF"/>
        </w:rPr>
        <w:t>'MEAN'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=count;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count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KCAL V_TOTAL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F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_TOTAL WHOLEFRT  G_WHOLE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monopoly </w:t>
      </w:r>
      <w:proofErr w:type="spellStart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G_REFINED EMPTYCAL10;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over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sampsize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 ne </w:t>
      </w:r>
      <w:r>
        <w:rPr>
          <w:rFonts w:ascii="Courier New" w:hAnsi="Courier New" w:cs="Courier New"/>
          <w:color w:val="800080"/>
          <w:shd w:val="clear" w:color="auto" w:fill="FFFFFF"/>
        </w:rPr>
        <w:t>'COV'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delete;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'input to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simnormal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In this step, a Monte Carlo data set with 10,001 rows is generated using the means and variance/covariance matrix from step 1. 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lastRenderedPageBreak/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simnormal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hd w:val="clear" w:color="auto" w:fill="FFFFFF"/>
        </w:rPr>
        <w:t>type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numreal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seed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51230077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outseed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V_TOTAL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F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_TOTAL WHOLEFRT  G_WHOLE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monopoly </w:t>
      </w:r>
      <w:proofErr w:type="spellStart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G_REFINED EMPTYCAL10;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V_TOTAL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F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_TOTAL WHOLEFRT  G_WHOLE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monopoly </w:t>
      </w:r>
      <w:proofErr w:type="spellStart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 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G_REFINED EMPTYCAL10;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"Distributions of Simulated Data"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obs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20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"Listing of 20 Records from Simulated Data"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/*Section (III): Allocation of beans and peas (legumes) to Total Proteins and Seafood and Plant Proteins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and/or Total Vegetables and Greens and Beans and application of the HEI-2010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algorithm.*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Allocate beans and peas (legumes) using the Monte Carlo data set from Section II and the beans and peas allocation macro.  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LEG2010A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kcal=KCAL,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legumes=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2. Apply the HEI-2010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macro.*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kcal=KCAL,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=G_WHOLE,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monopoly=monopoly,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sodi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=SODI,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G_NWHL=G_REFINED,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EMPTYCAL10=EMPTYCAL10,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vegden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grbnden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frtden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whfrden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wgrnden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dairyden</w:t>
      </w:r>
      <w:proofErr w:type="spellEnd"/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meatden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faratio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sodden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rgden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sofa_perc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'after legume allocation and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hei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2010 scoring macro'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(IV): Calculation of mean HEI-2010 component and total scores and their confidence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intervals.*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This step uses univariate and means procedures to compute total and component scores and their standard errors. 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univariate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HEIX1_TOTALVEG HEIX2_GREEN_AND_BEAN HEIX3_TOTALFRUIT HEIX4_WHOLEFRUIT HEIX5_WHOLEGRAIN HEIX6_TOTALDAIRY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HEIX7_TOTPROT HEIX8_SEAPLANT_PROT HEIX9_FATTYACID HEIX10_SODIUM HEIX11_REFINEDGRAIN HEIX12_SOFAAS HEI2010_TOTAL_SCORE;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=ci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pctlpts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97.5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=h1_ h2_ h3_ h4_ h5_ h6_ h7_ h8_ h9_ h10_ h11_ h12_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_;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HEIX1_TOTALVEG HEIX2_GREEN_AND_BEAN HEIX3_TOTALFRUIT HEIX4_WHOLEFRUIT HEIX5_WHOLEGRAIN HEIX6_TOTALDAIRY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HEIX7_TOTPROT HEIX8_SEAPLANT_PROT HEIX9_FATTYACID HEIX10_SODIUM HEIX11_REFINEDGRAIN HEIX12_SOFAAS HEI2010_TOTAL_SCORE;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=stat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=h1_min h2_min h3_min h4_min h5_min h6_min h7_min h8_min h9_min h10_min h11_min h12_min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=h1_max h2_max h3_max h4_max h5_max h6_max h7_max h8_max h9_max h10_max h11_max h12_max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=h1_mean h2_mean h3_mean h4_mean h5_mean h6_mean h7_mean h8_mean h9_mean h10_mean h11_mean h12_mean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h1_stddev h2_stddev h3_stddev h4_stddev h5_stddev h6_stddev h7_stddev h8_stddev h9_stddev h10_stddev h11_stddev h12_stddev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 This step prepares the results for display*/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all;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ci stat;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=score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low high);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all;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'HEIx1          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1 TOTAL VEGETABLES'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mean=h1_mean;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'HEIx2'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2 GREENS AND BEANS'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min=h2_min;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max=h2_max;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mean=h2_mean;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stderr=h2_stddev;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low=h2_2_5;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high=h2_97_5;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'HEIx3'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3 TOTAL FRUIT'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min=h3_min;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max=h3_max;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mean=h3_mean;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stderr=h3_stddev;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low=h3_2_5;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high=h3_97_5;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'HEIx4'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4 WHOLE FRUIT'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min=h4_min;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max=h4_max;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mean=h4_mean;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stderr=h4_stddev;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low=h4_2_5;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high=h4_97_5;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'HEIx5'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5 WHOLE GRAINS'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min=h5_min;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max=h5_max;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mean=h5_mean;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stderr=h5_stddev;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low=h5_2_5;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high=h5_97_5;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'HEIx6'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6 DAIRY'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min=h6_min;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max=h6_max;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mean=h6_mean;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stderr=h6_stddev;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low=h6_2_5;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high=h6_97_5;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'HEIx7'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7 TOTAL PROTEIN FOODS'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min=h7_min;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max=h7_max;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mean=h7_mean;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stderr=h7_stddev;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low=h7_2_5;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high=h7_97_5;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'HEIx8'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8 SEAFOOD AND PLANT PROTEIN'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min=h8_min;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max=h8_max;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mean=h8_mean;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stderr=h8_stddev;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low=h8_2_5;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high=h8_97_5;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'HEIx9'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9 FATTY ACID RATIO'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min=h9_min;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max=h9_max;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mean=h9_mean;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stderr=h9_stddev;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low=h9_2_5;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high=h9_97_5;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'HEIx10'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10 SODIUM'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min=h10_min;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max=h10_max;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mean=h10_mean;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stderr=h10_stddev;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low=h10_2_5;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high=h10_97_5;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'HEIx11'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11 REFINED GRAINS'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min=h11_min;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max=h11_max;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mean=h11_mean;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stderr=h11_stddev;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low=h11_2_5;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high=h11_97_5;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'HEIx12'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'HEI-2010 COMPONENT 12 SOFAAS CALORIES'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min=h12_min;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max=h12_max;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mean=h12_mean;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stderr=h12_stddev;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low=h12_2_5;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high=h12_97_5;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'TOTAL HEI 2010'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'TOTAL HEI-2010 SCORE'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low=totscore_2_5;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high=totscore_97_5;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3. This step displays the results*/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=result;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score;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low high;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'simple unweighted survey design population method - mean and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confidense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interval of HEI 2010 using ASA24-2016 data'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4. This step provides an option to export the results into a CSV file that can be opened in Excel. */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=result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=res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9763AC" w:rsidRDefault="009763AC" w:rsidP="009763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D359C" w:rsidRDefault="008437ED"/>
    <w:sectPr w:rsidR="00FD359C" w:rsidSect="003B09F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B0556"/>
    <w:multiLevelType w:val="hybridMultilevel"/>
    <w:tmpl w:val="0D082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0EAF"/>
    <w:multiLevelType w:val="hybridMultilevel"/>
    <w:tmpl w:val="0D082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A6AFA"/>
    <w:multiLevelType w:val="hybridMultilevel"/>
    <w:tmpl w:val="0D082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3AC"/>
    <w:rsid w:val="00262DC2"/>
    <w:rsid w:val="002C3925"/>
    <w:rsid w:val="00360C83"/>
    <w:rsid w:val="00387815"/>
    <w:rsid w:val="003A6341"/>
    <w:rsid w:val="00415A6C"/>
    <w:rsid w:val="00442DF8"/>
    <w:rsid w:val="00550A0D"/>
    <w:rsid w:val="007318B8"/>
    <w:rsid w:val="00817C62"/>
    <w:rsid w:val="008437ED"/>
    <w:rsid w:val="009763AC"/>
    <w:rsid w:val="009F11AE"/>
    <w:rsid w:val="00A74CB7"/>
    <w:rsid w:val="00CA46C8"/>
    <w:rsid w:val="00CF6B1C"/>
    <w:rsid w:val="00E60071"/>
    <w:rsid w:val="00E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C7659"/>
  <w15:chartTrackingRefBased/>
  <w15:docId w15:val="{F672EF82-FF28-4F7D-BF03-AB17FE40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63AC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3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763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9</cp:revision>
  <dcterms:created xsi:type="dcterms:W3CDTF">2019-02-11T17:45:00Z</dcterms:created>
  <dcterms:modified xsi:type="dcterms:W3CDTF">2019-04-01T03:24:00Z</dcterms:modified>
</cp:coreProperties>
</file>